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81AC7" w14:textId="77777777" w:rsidR="006D1C85" w:rsidRPr="006D1C85" w:rsidRDefault="006D1C85" w:rsidP="006D1C85">
      <w:pPr>
        <w:spacing w:after="0" w:line="240" w:lineRule="auto"/>
        <w:jc w:val="right"/>
        <w:rPr>
          <w:rFonts w:ascii="Times New Roman" w:eastAsia="Times New Roman" w:hAnsi="Times New Roman" w:cs="Times New Roman"/>
          <w:b/>
          <w:sz w:val="28"/>
          <w:szCs w:val="28"/>
          <w:lang w:val="kk-KZ" w:eastAsia="ru-RU"/>
        </w:rPr>
      </w:pPr>
      <w:r w:rsidRPr="006D1C85">
        <w:rPr>
          <w:rFonts w:ascii="Times New Roman" w:eastAsia="Times New Roman" w:hAnsi="Times New Roman" w:cs="Times New Roman"/>
          <w:b/>
          <w:sz w:val="28"/>
          <w:szCs w:val="28"/>
          <w:lang w:val="kk-KZ" w:eastAsia="ru-RU"/>
        </w:rPr>
        <w:t>Қазақстан Республикасының</w:t>
      </w:r>
    </w:p>
    <w:p w14:paraId="0FF82242" w14:textId="77777777" w:rsidR="006D1C85" w:rsidRPr="006D1C85" w:rsidRDefault="006D1C85" w:rsidP="006D1C85">
      <w:pPr>
        <w:spacing w:after="0" w:line="240" w:lineRule="auto"/>
        <w:jc w:val="right"/>
        <w:rPr>
          <w:rFonts w:ascii="Times New Roman" w:eastAsia="Times New Roman" w:hAnsi="Times New Roman" w:cs="Times New Roman"/>
          <w:b/>
          <w:sz w:val="28"/>
          <w:szCs w:val="28"/>
          <w:lang w:val="kk-KZ" w:eastAsia="ru-RU"/>
        </w:rPr>
      </w:pPr>
      <w:r w:rsidRPr="006D1C85">
        <w:rPr>
          <w:rFonts w:ascii="Times New Roman" w:eastAsia="Times New Roman" w:hAnsi="Times New Roman" w:cs="Times New Roman"/>
          <w:b/>
          <w:sz w:val="28"/>
          <w:szCs w:val="28"/>
          <w:lang w:val="kk-KZ" w:eastAsia="ru-RU"/>
        </w:rPr>
        <w:t>Премьер-Министрі</w:t>
      </w:r>
    </w:p>
    <w:p w14:paraId="3D46E8E9" w14:textId="77777777" w:rsidR="006D1C85" w:rsidRPr="006D1C85" w:rsidRDefault="006D1C85" w:rsidP="006D1C85">
      <w:pPr>
        <w:spacing w:after="0" w:line="240" w:lineRule="auto"/>
        <w:jc w:val="right"/>
        <w:rPr>
          <w:rFonts w:ascii="Times New Roman" w:eastAsia="Times New Roman" w:hAnsi="Times New Roman" w:cs="Times New Roman"/>
          <w:b/>
          <w:sz w:val="28"/>
          <w:szCs w:val="28"/>
          <w:lang w:val="kk-KZ" w:eastAsia="ru-RU"/>
        </w:rPr>
      </w:pPr>
      <w:r w:rsidRPr="006D1C85">
        <w:rPr>
          <w:rFonts w:ascii="Times New Roman" w:eastAsia="Times New Roman" w:hAnsi="Times New Roman" w:cs="Times New Roman"/>
          <w:b/>
          <w:sz w:val="28"/>
          <w:szCs w:val="28"/>
          <w:lang w:val="kk-KZ" w:eastAsia="ru-RU"/>
        </w:rPr>
        <w:t xml:space="preserve">О.А. </w:t>
      </w:r>
      <w:proofErr w:type="spellStart"/>
      <w:r w:rsidRPr="006D1C85">
        <w:rPr>
          <w:rFonts w:ascii="Times New Roman" w:eastAsia="Times New Roman" w:hAnsi="Times New Roman" w:cs="Times New Roman"/>
          <w:b/>
          <w:sz w:val="28"/>
          <w:szCs w:val="28"/>
          <w:lang w:val="kk-KZ" w:eastAsia="ru-RU"/>
        </w:rPr>
        <w:t>Бектеновке</w:t>
      </w:r>
      <w:proofErr w:type="spellEnd"/>
    </w:p>
    <w:p w14:paraId="64620F8E" w14:textId="77777777" w:rsidR="006D1C85" w:rsidRPr="006D1C85" w:rsidRDefault="006D1C85" w:rsidP="006D1C85">
      <w:pPr>
        <w:spacing w:after="0" w:line="240" w:lineRule="auto"/>
        <w:jc w:val="center"/>
        <w:rPr>
          <w:rFonts w:ascii="Times New Roman" w:eastAsia="Times New Roman" w:hAnsi="Times New Roman" w:cs="Times New Roman"/>
          <w:b/>
          <w:sz w:val="28"/>
          <w:szCs w:val="28"/>
          <w:lang w:val="kk-KZ" w:eastAsia="ru-RU"/>
        </w:rPr>
      </w:pPr>
    </w:p>
    <w:p w14:paraId="20FB9D6B" w14:textId="77777777" w:rsidR="006D1C85" w:rsidRPr="006D1C85" w:rsidRDefault="006D1C85" w:rsidP="006D1C85">
      <w:pPr>
        <w:spacing w:after="0" w:line="240" w:lineRule="auto"/>
        <w:jc w:val="center"/>
        <w:rPr>
          <w:rFonts w:ascii="Times New Roman" w:eastAsia="Times New Roman" w:hAnsi="Times New Roman" w:cs="Times New Roman"/>
          <w:b/>
          <w:sz w:val="28"/>
          <w:szCs w:val="28"/>
          <w:lang w:val="kk-KZ" w:eastAsia="ru-RU"/>
        </w:rPr>
      </w:pPr>
    </w:p>
    <w:p w14:paraId="1D0BD127" w14:textId="77777777" w:rsidR="004B2294" w:rsidRDefault="006D1C85" w:rsidP="006D1C85">
      <w:pPr>
        <w:spacing w:after="0" w:line="240" w:lineRule="auto"/>
        <w:jc w:val="center"/>
        <w:rPr>
          <w:rFonts w:ascii="Times New Roman" w:eastAsia="Times New Roman" w:hAnsi="Times New Roman" w:cs="Times New Roman"/>
          <w:b/>
          <w:sz w:val="28"/>
          <w:szCs w:val="28"/>
          <w:lang w:val="kk-KZ" w:eastAsia="ru-RU"/>
        </w:rPr>
      </w:pPr>
      <w:r w:rsidRPr="006D1C85">
        <w:rPr>
          <w:rFonts w:ascii="Times New Roman" w:eastAsia="Times New Roman" w:hAnsi="Times New Roman" w:cs="Times New Roman"/>
          <w:b/>
          <w:sz w:val="28"/>
          <w:szCs w:val="28"/>
          <w:lang w:val="kk-KZ" w:eastAsia="ru-RU"/>
        </w:rPr>
        <w:t xml:space="preserve">«Салықтық шығыстар туралы талдамалық есепті қалыптастыру қағидаларын бекіту туралы» Қазақстан Республикасының </w:t>
      </w:r>
    </w:p>
    <w:p w14:paraId="6FD2DBBF" w14:textId="49820BCF" w:rsidR="006D1C85" w:rsidRPr="006D1C85" w:rsidRDefault="006D1C85" w:rsidP="006D1C85">
      <w:pPr>
        <w:spacing w:after="0" w:line="240" w:lineRule="auto"/>
        <w:jc w:val="center"/>
        <w:rPr>
          <w:rFonts w:ascii="Times New Roman" w:eastAsia="Times New Roman" w:hAnsi="Times New Roman" w:cs="Times New Roman"/>
          <w:b/>
          <w:sz w:val="28"/>
          <w:szCs w:val="28"/>
          <w:lang w:val="kk-KZ" w:eastAsia="ru-RU"/>
        </w:rPr>
      </w:pPr>
      <w:r w:rsidRPr="006D1C85">
        <w:rPr>
          <w:rFonts w:ascii="Times New Roman" w:eastAsia="Times New Roman" w:hAnsi="Times New Roman" w:cs="Times New Roman"/>
          <w:b/>
          <w:sz w:val="28"/>
          <w:szCs w:val="28"/>
          <w:lang w:val="kk-KZ" w:eastAsia="ru-RU"/>
        </w:rPr>
        <w:t xml:space="preserve">Үкіметі қаулысының жобасына </w:t>
      </w:r>
    </w:p>
    <w:p w14:paraId="07453257" w14:textId="77777777" w:rsidR="006D1C85" w:rsidRPr="006D1C85" w:rsidRDefault="006D1C85" w:rsidP="006D1C85">
      <w:pPr>
        <w:spacing w:after="0" w:line="240" w:lineRule="auto"/>
        <w:jc w:val="center"/>
        <w:rPr>
          <w:rFonts w:ascii="Times New Roman" w:eastAsia="Times New Roman" w:hAnsi="Times New Roman" w:cs="Times New Roman"/>
          <w:b/>
          <w:sz w:val="28"/>
          <w:szCs w:val="28"/>
          <w:lang w:val="kk-KZ" w:eastAsia="ru-RU"/>
        </w:rPr>
      </w:pPr>
      <w:r w:rsidRPr="006D1C85">
        <w:rPr>
          <w:rFonts w:ascii="Times New Roman" w:eastAsia="Times New Roman" w:hAnsi="Times New Roman" w:cs="Times New Roman"/>
          <w:b/>
          <w:sz w:val="28"/>
          <w:szCs w:val="28"/>
          <w:lang w:val="kk-KZ" w:eastAsia="ru-RU"/>
        </w:rPr>
        <w:t>түсіндірме жазба</w:t>
      </w:r>
    </w:p>
    <w:p w14:paraId="04A8E224" w14:textId="77777777" w:rsidR="006D1C85" w:rsidRPr="006D1C85" w:rsidRDefault="006D1C85" w:rsidP="006D1C85">
      <w:pPr>
        <w:spacing w:after="0" w:line="240" w:lineRule="auto"/>
        <w:jc w:val="center"/>
        <w:rPr>
          <w:rFonts w:ascii="Times New Roman" w:eastAsia="Times New Roman" w:hAnsi="Times New Roman" w:cs="Times New Roman"/>
          <w:b/>
          <w:iCs/>
          <w:sz w:val="28"/>
          <w:szCs w:val="28"/>
          <w:lang w:val="kk-KZ" w:eastAsia="ru-RU"/>
        </w:rPr>
      </w:pPr>
    </w:p>
    <w:p w14:paraId="5DF82AD6" w14:textId="77777777" w:rsidR="006D1C85" w:rsidRPr="006D1C85" w:rsidRDefault="006D1C85" w:rsidP="006D1C85">
      <w:pPr>
        <w:widowControl w:val="0"/>
        <w:numPr>
          <w:ilvl w:val="0"/>
          <w:numId w:val="1"/>
        </w:numPr>
        <w:autoSpaceDE w:val="0"/>
        <w:autoSpaceDN w:val="0"/>
        <w:adjustRightInd w:val="0"/>
        <w:spacing w:after="0" w:line="240" w:lineRule="auto"/>
        <w:contextualSpacing/>
        <w:rPr>
          <w:rFonts w:ascii="Times New Roman" w:eastAsia="Times New Roman" w:hAnsi="Times New Roman" w:cs="Times New Roman"/>
          <w:b/>
          <w:color w:val="000000"/>
          <w:sz w:val="28"/>
          <w:szCs w:val="28"/>
          <w:lang w:val="kk-KZ" w:eastAsia="ru-RU"/>
        </w:rPr>
      </w:pPr>
      <w:r w:rsidRPr="006D1C85">
        <w:rPr>
          <w:rFonts w:ascii="Times New Roman" w:eastAsia="Calibri" w:hAnsi="Times New Roman" w:cs="Times New Roman"/>
          <w:b/>
          <w:sz w:val="28"/>
          <w:szCs w:val="28"/>
          <w:lang w:val="kk-KZ" w:eastAsia="ru-RU"/>
        </w:rPr>
        <w:t>Әзірлеуші мемлекеттік органның атауы</w:t>
      </w:r>
    </w:p>
    <w:p w14:paraId="14903095"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z w:val="28"/>
          <w:szCs w:val="28"/>
          <w:lang w:val="kk-KZ" w:eastAsia="ru-RU"/>
        </w:rPr>
      </w:pPr>
      <w:r w:rsidRPr="006D1C85">
        <w:rPr>
          <w:rFonts w:ascii="Times New Roman" w:eastAsia="Times New Roman" w:hAnsi="Times New Roman" w:cs="Times New Roman"/>
          <w:color w:val="000000"/>
          <w:sz w:val="28"/>
          <w:szCs w:val="28"/>
          <w:lang w:val="kk-KZ" w:eastAsia="ru-RU"/>
        </w:rPr>
        <w:t xml:space="preserve">Қазақстан Республикасының Ұлттық экономика министрлігі. </w:t>
      </w:r>
    </w:p>
    <w:p w14:paraId="7AA479A0" w14:textId="77777777" w:rsidR="006D1C85" w:rsidRPr="006D1C85" w:rsidRDefault="006D1C85" w:rsidP="006D1C85">
      <w:pPr>
        <w:widowControl w:val="0"/>
        <w:spacing w:after="0" w:line="240" w:lineRule="auto"/>
        <w:ind w:firstLine="705"/>
        <w:jc w:val="both"/>
        <w:rPr>
          <w:rFonts w:ascii="Times New Roman" w:eastAsia="Calibri" w:hAnsi="Times New Roman" w:cs="Times New Roman"/>
          <w:b/>
          <w:sz w:val="28"/>
          <w:szCs w:val="28"/>
          <w:lang w:val="kk-KZ"/>
        </w:rPr>
      </w:pPr>
      <w:r w:rsidRPr="006D1C85">
        <w:rPr>
          <w:rFonts w:ascii="Times New Roman" w:eastAsia="Calibri" w:hAnsi="Times New Roman" w:cs="Times New Roman"/>
          <w:b/>
          <w:sz w:val="28"/>
          <w:szCs w:val="28"/>
          <w:lang w:val="kk-KZ" w:eastAsia="ru-RU"/>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12DAE37E" w14:textId="77777777" w:rsidR="006D1C85" w:rsidRPr="006D1C85" w:rsidRDefault="006D1C85" w:rsidP="006D1C85">
      <w:pPr>
        <w:spacing w:after="0" w:line="240" w:lineRule="auto"/>
        <w:ind w:firstLine="709"/>
        <w:jc w:val="both"/>
        <w:rPr>
          <w:rFonts w:ascii="Times New Roman" w:eastAsia="Times New Roman" w:hAnsi="Times New Roman" w:cs="Times New Roman"/>
          <w:sz w:val="28"/>
          <w:szCs w:val="28"/>
          <w:lang w:val="kk-KZ" w:eastAsia="ru-RU"/>
        </w:rPr>
      </w:pPr>
      <w:r w:rsidRPr="006D1C85">
        <w:rPr>
          <w:rFonts w:ascii="Times New Roman" w:eastAsia="Times New Roman" w:hAnsi="Times New Roman" w:cs="Times New Roman"/>
          <w:sz w:val="28"/>
          <w:szCs w:val="28"/>
          <w:lang w:val="kk-KZ" w:eastAsia="ru-RU"/>
        </w:rPr>
        <w:t>Қазақстан Республикасы Бюджет кодексінің 54-бабының 5-тармағына сәйкес.</w:t>
      </w:r>
    </w:p>
    <w:p w14:paraId="72560FB1" w14:textId="77777777" w:rsidR="006D1C85" w:rsidRPr="006D1C85" w:rsidRDefault="006D1C85" w:rsidP="006D1C85">
      <w:pPr>
        <w:spacing w:after="0" w:line="240" w:lineRule="auto"/>
        <w:ind w:firstLine="709"/>
        <w:jc w:val="both"/>
        <w:rPr>
          <w:rFonts w:ascii="Times New Roman" w:eastAsia="Calibri" w:hAnsi="Times New Roman" w:cs="Times New Roman"/>
          <w:b/>
          <w:sz w:val="28"/>
          <w:szCs w:val="28"/>
          <w:lang w:val="kk-KZ" w:eastAsia="ru-RU"/>
        </w:rPr>
      </w:pPr>
      <w:r w:rsidRPr="006D1C85">
        <w:rPr>
          <w:rFonts w:ascii="Times New Roman" w:eastAsia="Calibri" w:hAnsi="Times New Roman" w:cs="Times New Roman"/>
          <w:b/>
          <w:sz w:val="28"/>
          <w:szCs w:val="28"/>
          <w:lang w:val="kk-KZ" w:eastAsia="ru-RU"/>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6AA4FEF8"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sz w:val="28"/>
          <w:szCs w:val="28"/>
          <w:lang w:val="kk-KZ" w:eastAsia="ru-RU"/>
        </w:rPr>
      </w:pPr>
      <w:r w:rsidRPr="006D1C85">
        <w:rPr>
          <w:rFonts w:ascii="Times New Roman" w:eastAsia="Times New Roman" w:hAnsi="Times New Roman" w:cs="Times New Roman"/>
          <w:sz w:val="28"/>
          <w:szCs w:val="28"/>
          <w:lang w:val="kk-KZ" w:eastAsia="ru-RU"/>
        </w:rPr>
        <w:t>Жобаны қабылдау мемлекеттік бюджеттен қаржы шығындарын талап етпейді.</w:t>
      </w:r>
    </w:p>
    <w:p w14:paraId="56D67218" w14:textId="77777777" w:rsidR="006D1C85" w:rsidRPr="006D1C85" w:rsidRDefault="006D1C85" w:rsidP="006D1C85">
      <w:pPr>
        <w:widowControl w:val="0"/>
        <w:spacing w:after="0" w:line="240" w:lineRule="auto"/>
        <w:ind w:firstLine="705"/>
        <w:jc w:val="both"/>
        <w:rPr>
          <w:rFonts w:ascii="Times New Roman" w:eastAsia="Calibri" w:hAnsi="Times New Roman" w:cs="Times New Roman"/>
          <w:b/>
          <w:sz w:val="28"/>
          <w:szCs w:val="28"/>
          <w:lang w:val="kk-KZ"/>
        </w:rPr>
      </w:pPr>
      <w:r w:rsidRPr="006D1C85">
        <w:rPr>
          <w:rFonts w:ascii="Times New Roman" w:eastAsia="Times New Roman" w:hAnsi="Times New Roman" w:cs="Times New Roman"/>
          <w:b/>
          <w:color w:val="000000"/>
          <w:spacing w:val="1"/>
          <w:sz w:val="28"/>
          <w:szCs w:val="28"/>
          <w:shd w:val="clear" w:color="auto" w:fill="FFFFFF"/>
          <w:lang w:val="kk-KZ" w:eastAsia="ru-RU"/>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7BE3E22D" w14:textId="77777777" w:rsidR="006D1C85" w:rsidRPr="006D1C85" w:rsidRDefault="006D1C85" w:rsidP="006D1C85">
      <w:pPr>
        <w:spacing w:after="0" w:line="240" w:lineRule="auto"/>
        <w:ind w:firstLine="709"/>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 xml:space="preserve">Жобаны қабылдау теріс әлеуметтік-экономикалық және (немесе) құқықтық салдарға әкеп соқтырмайды, сондай-ақ ұлттық қауіпсіздікті қамтамасыз етуге ықпал етпейді. </w:t>
      </w:r>
    </w:p>
    <w:p w14:paraId="7068C1EB" w14:textId="77777777" w:rsidR="006D1C85" w:rsidRPr="006D1C85" w:rsidRDefault="006D1C85" w:rsidP="006D1C85">
      <w:pPr>
        <w:widowControl w:val="0"/>
        <w:spacing w:after="0" w:line="240" w:lineRule="auto"/>
        <w:ind w:firstLine="705"/>
        <w:jc w:val="both"/>
        <w:rPr>
          <w:rFonts w:ascii="Times New Roman" w:eastAsia="Calibri" w:hAnsi="Times New Roman" w:cs="Times New Roman"/>
          <w:b/>
          <w:sz w:val="28"/>
          <w:szCs w:val="28"/>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5. Нақты мақсаттар мен күтілетін нәтижелердің мерзімдері.</w:t>
      </w:r>
    </w:p>
    <w:p w14:paraId="7DE45206"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Cs/>
          <w:sz w:val="28"/>
          <w:szCs w:val="28"/>
          <w:lang w:val="kk-KZ"/>
        </w:rPr>
      </w:pPr>
      <w:r w:rsidRPr="006D1C85">
        <w:rPr>
          <w:rFonts w:ascii="Times New Roman" w:eastAsia="Times New Roman" w:hAnsi="Times New Roman" w:cs="Times New Roman"/>
          <w:bCs/>
          <w:sz w:val="28"/>
          <w:szCs w:val="28"/>
          <w:lang w:val="kk-KZ"/>
        </w:rPr>
        <w:t>Салықтық шығыстар туралы талдамалық есепті қалыптастыру қағидаларын бекіту мақсатында.</w:t>
      </w:r>
    </w:p>
    <w:p w14:paraId="3B2BA18C"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Cs/>
          <w:sz w:val="28"/>
          <w:szCs w:val="28"/>
          <w:lang w:val="kk-KZ"/>
        </w:rPr>
      </w:pPr>
      <w:r w:rsidRPr="006D1C85">
        <w:rPr>
          <w:rFonts w:ascii="Times New Roman" w:eastAsia="Times New Roman" w:hAnsi="Times New Roman" w:cs="Times New Roman"/>
          <w:bCs/>
          <w:sz w:val="28"/>
          <w:szCs w:val="28"/>
          <w:lang w:val="kk-KZ"/>
        </w:rPr>
        <w:t xml:space="preserve">Аталған есепті қалыптастыру жыл сайынғы практикаға айналады. </w:t>
      </w:r>
      <w:proofErr w:type="spellStart"/>
      <w:r w:rsidRPr="006D1C85">
        <w:rPr>
          <w:rFonts w:ascii="Times New Roman" w:eastAsia="Times New Roman" w:hAnsi="Times New Roman" w:cs="Times New Roman"/>
          <w:bCs/>
          <w:sz w:val="28"/>
          <w:szCs w:val="28"/>
          <w:lang w:val="kk-KZ"/>
        </w:rPr>
        <w:t>Әдіснамалық</w:t>
      </w:r>
      <w:proofErr w:type="spellEnd"/>
      <w:r w:rsidRPr="006D1C85">
        <w:rPr>
          <w:rFonts w:ascii="Times New Roman" w:eastAsia="Times New Roman" w:hAnsi="Times New Roman" w:cs="Times New Roman"/>
          <w:bCs/>
          <w:sz w:val="28"/>
          <w:szCs w:val="28"/>
          <w:lang w:val="kk-KZ"/>
        </w:rPr>
        <w:t>-талдамалық сүйемелдеу тұрақты негізде салықтық жеңілдіктердің тиімділігін жан-жақты бағалауды, оларды сақтаудың, өзгертудің не жоюдың негізділігін, сондай-ақ салықтық алшақтықты талдауды қамтамасыз етеді.</w:t>
      </w:r>
    </w:p>
    <w:p w14:paraId="13E14AF5" w14:textId="77777777" w:rsidR="006D1C85" w:rsidRPr="006D1C85" w:rsidRDefault="006D1C85" w:rsidP="006D1C85">
      <w:pPr>
        <w:widowControl w:val="0"/>
        <w:spacing w:after="0" w:line="240" w:lineRule="auto"/>
        <w:ind w:firstLine="705"/>
        <w:jc w:val="both"/>
        <w:rPr>
          <w:rFonts w:ascii="Times New Roman" w:eastAsia="Calibri" w:hAnsi="Times New Roman" w:cs="Times New Roman"/>
          <w:b/>
          <w:sz w:val="28"/>
          <w:szCs w:val="28"/>
          <w:lang w:val="kk-KZ" w:eastAsia="ru-RU"/>
        </w:rPr>
      </w:pPr>
      <w:r w:rsidRPr="006D1C85">
        <w:rPr>
          <w:rFonts w:ascii="Times New Roman" w:eastAsia="Calibri" w:hAnsi="Times New Roman" w:cs="Times New Roman"/>
          <w:b/>
          <w:sz w:val="28"/>
          <w:szCs w:val="28"/>
          <w:lang w:val="kk-KZ" w:eastAsia="ru-RU"/>
        </w:rPr>
        <w:t xml:space="preserve">6. Жобада қаралатын мәселелер бойынша Президенттің және/немесе </w:t>
      </w:r>
      <w:r w:rsidRPr="006D1C85">
        <w:rPr>
          <w:rFonts w:ascii="Times New Roman" w:eastAsia="Calibri" w:hAnsi="Times New Roman" w:cs="Times New Roman"/>
          <w:b/>
          <w:sz w:val="28"/>
          <w:szCs w:val="28"/>
          <w:lang w:val="kk-KZ" w:eastAsia="ru-RU"/>
        </w:rPr>
        <w:lastRenderedPageBreak/>
        <w:t>Үкіметтің бұрын қабылданған актілері және олардың іске асырылу нәтижелері туралы мәліметтер.</w:t>
      </w:r>
    </w:p>
    <w:p w14:paraId="45055D57"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sz w:val="28"/>
          <w:szCs w:val="28"/>
          <w:lang w:val="kk-KZ"/>
        </w:rPr>
      </w:pPr>
      <w:r w:rsidRPr="006D1C85">
        <w:rPr>
          <w:rFonts w:ascii="Times New Roman" w:eastAsia="Times New Roman" w:hAnsi="Times New Roman" w:cs="Times New Roman"/>
          <w:sz w:val="28"/>
          <w:szCs w:val="28"/>
          <w:lang w:val="kk-KZ"/>
        </w:rPr>
        <w:t>Жоқ.</w:t>
      </w:r>
    </w:p>
    <w:p w14:paraId="7170DA62"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7.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1176C842"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Талап етілмейді.</w:t>
      </w:r>
    </w:p>
    <w:p w14:paraId="14ED50B0"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8. Ұсынылған халықаралық шарттың жобасын кейіннен ратификациялау қажеттілігі туралы ақпарат.</w:t>
      </w:r>
    </w:p>
    <w:p w14:paraId="6F3D3911"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Халықаралық шарт болып табылмайды.</w:t>
      </w:r>
    </w:p>
    <w:p w14:paraId="1AC325CF"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9. 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4B8E2794"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Рұқсат етіледі.</w:t>
      </w:r>
    </w:p>
    <w:p w14:paraId="27912724"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10. 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069769C5" w14:textId="4EF7B606" w:rsidR="006D1C85" w:rsidRPr="006D1C85" w:rsidRDefault="006D1C85" w:rsidP="006D1C85">
      <w:pPr>
        <w:spacing w:after="0" w:line="240" w:lineRule="auto"/>
        <w:ind w:firstLine="708"/>
        <w:jc w:val="both"/>
        <w:rPr>
          <w:rFonts w:ascii="Times New Roman" w:eastAsia="Calibri" w:hAnsi="Times New Roman" w:cs="Times New Roman"/>
          <w:sz w:val="28"/>
          <w:szCs w:val="28"/>
          <w:lang w:val="kk-KZ"/>
        </w:rPr>
      </w:pPr>
      <w:r w:rsidRPr="006D1C85">
        <w:rPr>
          <w:rFonts w:ascii="Times New Roman" w:eastAsia="Times New Roman" w:hAnsi="Times New Roman" w:cs="Times New Roman"/>
          <w:sz w:val="28"/>
          <w:szCs w:val="28"/>
          <w:lang w:val="kk-KZ" w:eastAsia="ru-RU"/>
        </w:rPr>
        <w:t>Жоба 2026 жылғы</w:t>
      </w:r>
      <w:r w:rsidR="00082B11">
        <w:rPr>
          <w:rFonts w:ascii="Times New Roman" w:eastAsia="Times New Roman" w:hAnsi="Times New Roman" w:cs="Times New Roman"/>
          <w:sz w:val="28"/>
          <w:szCs w:val="28"/>
          <w:lang w:val="kk-KZ" w:eastAsia="ru-RU"/>
        </w:rPr>
        <w:t xml:space="preserve"> 20</w:t>
      </w:r>
      <w:r w:rsidRPr="006D1C85">
        <w:rPr>
          <w:rFonts w:ascii="Times New Roman" w:eastAsia="Calibri" w:hAnsi="Times New Roman" w:cs="Times New Roman"/>
          <w:sz w:val="28"/>
          <w:szCs w:val="28"/>
          <w:lang w:val="kk-KZ"/>
        </w:rPr>
        <w:t xml:space="preserve"> </w:t>
      </w:r>
      <w:r w:rsidR="00082B11">
        <w:rPr>
          <w:rFonts w:ascii="Times New Roman" w:eastAsia="Times New Roman" w:hAnsi="Times New Roman" w:cs="Times New Roman"/>
          <w:sz w:val="28"/>
          <w:szCs w:val="28"/>
          <w:lang w:val="kk-KZ" w:eastAsia="ru-RU"/>
        </w:rPr>
        <w:t>мамыр</w:t>
      </w:r>
      <w:r w:rsidRPr="006D1C85">
        <w:rPr>
          <w:rFonts w:ascii="Times New Roman" w:eastAsia="Times New Roman" w:hAnsi="Times New Roman" w:cs="Times New Roman"/>
          <w:sz w:val="28"/>
          <w:szCs w:val="28"/>
          <w:lang w:val="kk-KZ" w:eastAsia="ru-RU"/>
        </w:rPr>
        <w:t xml:space="preserve">да Қазақстан Республикасы Ұлттық экономика министрлігінің www.economy.gov.kz интернет-ресурсында және ашық нормативтік құқықтық актілердің интернет-порталында орналастырылған. Байт саны: </w:t>
      </w:r>
      <w:r w:rsidR="00082B11">
        <w:rPr>
          <w:rFonts w:ascii="Times New Roman" w:eastAsia="Times New Roman" w:hAnsi="Times New Roman" w:cs="Times New Roman"/>
          <w:sz w:val="28"/>
          <w:szCs w:val="28"/>
          <w:lang w:val="kk-KZ" w:eastAsia="ru-RU"/>
        </w:rPr>
        <w:t>12</w:t>
      </w:r>
      <w:r w:rsidRPr="006D1C85">
        <w:rPr>
          <w:rFonts w:ascii="Times New Roman" w:eastAsia="Times New Roman" w:hAnsi="Times New Roman" w:cs="Times New Roman"/>
          <w:sz w:val="28"/>
          <w:szCs w:val="28"/>
          <w:lang w:val="kk-KZ" w:eastAsia="ru-RU"/>
        </w:rPr>
        <w:t xml:space="preserve"> КБ.</w:t>
      </w:r>
    </w:p>
    <w:p w14:paraId="79C16E4C"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11</w:t>
      </w:r>
      <w:r w:rsidRPr="006D1C85">
        <w:rPr>
          <w:rFonts w:ascii="Times New Roman" w:eastAsia="Calibri" w:hAnsi="Times New Roman" w:cs="Times New Roman"/>
          <w:b/>
          <w:sz w:val="28"/>
          <w:szCs w:val="28"/>
          <w:lang w:val="kk-KZ" w:eastAsia="ru-RU"/>
        </w:rPr>
        <w:t>. 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0CB1619C"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Талап етілмейді.</w:t>
      </w:r>
    </w:p>
    <w:p w14:paraId="0BFA44DD"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1B3085B0"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Сәйкес келеді.</w:t>
      </w:r>
    </w:p>
    <w:p w14:paraId="2F857BA4"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13.</w:t>
      </w:r>
      <w:r w:rsidRPr="006D1C85">
        <w:rPr>
          <w:rFonts w:ascii="Calibri" w:eastAsia="Calibri" w:hAnsi="Calibri" w:cs="Times New Roman"/>
          <w:lang w:val="kk-KZ"/>
        </w:rPr>
        <w:t xml:space="preserve"> </w:t>
      </w:r>
      <w:r w:rsidRPr="006D1C85">
        <w:rPr>
          <w:rFonts w:ascii="Times New Roman" w:eastAsia="Times New Roman" w:hAnsi="Times New Roman" w:cs="Times New Roman"/>
          <w:b/>
          <w:color w:val="000000"/>
          <w:spacing w:val="1"/>
          <w:sz w:val="28"/>
          <w:szCs w:val="28"/>
          <w:shd w:val="clear" w:color="auto" w:fill="FFFFFF"/>
          <w:lang w:val="kk-KZ" w:eastAsia="ru-RU"/>
        </w:rPr>
        <w:t xml:space="preserve">Жобаның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2EE52017"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Талап етілмейді.</w:t>
      </w:r>
    </w:p>
    <w:p w14:paraId="270CE035"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6D1C85">
        <w:rPr>
          <w:rFonts w:ascii="Times New Roman" w:eastAsia="Times New Roman" w:hAnsi="Times New Roman" w:cs="Times New Roman"/>
          <w:b/>
          <w:color w:val="000000"/>
          <w:spacing w:val="1"/>
          <w:sz w:val="28"/>
          <w:szCs w:val="28"/>
          <w:shd w:val="clear" w:color="auto" w:fill="FFFFFF"/>
          <w:lang w:val="kk-KZ" w:eastAsia="ru-RU"/>
        </w:rPr>
        <w:t>14.</w:t>
      </w:r>
      <w:r w:rsidRPr="006D1C85">
        <w:rPr>
          <w:rFonts w:ascii="Calibri" w:eastAsia="Calibri" w:hAnsi="Calibri" w:cs="Times New Roman"/>
          <w:lang w:val="kk-KZ"/>
        </w:rPr>
        <w:t xml:space="preserve"> </w:t>
      </w:r>
      <w:r w:rsidRPr="006D1C85">
        <w:rPr>
          <w:rFonts w:ascii="Times New Roman" w:eastAsia="Times New Roman" w:hAnsi="Times New Roman" w:cs="Times New Roman"/>
          <w:b/>
          <w:color w:val="000000"/>
          <w:spacing w:val="1"/>
          <w:sz w:val="28"/>
          <w:szCs w:val="28"/>
          <w:shd w:val="clear" w:color="auto" w:fill="FFFFFF"/>
          <w:lang w:val="kk-KZ" w:eastAsia="ru-RU"/>
        </w:rPr>
        <w:t xml:space="preserve">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 </w:t>
      </w:r>
    </w:p>
    <w:p w14:paraId="34022087"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Талап етілмейді.</w:t>
      </w:r>
    </w:p>
    <w:p w14:paraId="50A6BBA0"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b/>
          <w:bCs/>
          <w:color w:val="000000"/>
          <w:spacing w:val="1"/>
          <w:sz w:val="28"/>
          <w:szCs w:val="28"/>
          <w:shd w:val="clear" w:color="auto" w:fill="FFFFFF"/>
          <w:lang w:val="kk-KZ" w:eastAsia="ru-RU"/>
        </w:rPr>
      </w:pPr>
      <w:r w:rsidRPr="006D1C85">
        <w:rPr>
          <w:rFonts w:ascii="Times New Roman" w:eastAsia="Times New Roman" w:hAnsi="Times New Roman" w:cs="Times New Roman"/>
          <w:b/>
          <w:bCs/>
          <w:color w:val="000000"/>
          <w:spacing w:val="1"/>
          <w:sz w:val="28"/>
          <w:szCs w:val="28"/>
          <w:shd w:val="clear" w:color="auto" w:fill="FFFFFF"/>
          <w:lang w:val="kk-KZ" w:eastAsia="ru-RU"/>
        </w:rPr>
        <w:lastRenderedPageBreak/>
        <w:t>15. «Қоғамдық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2778C823" w14:textId="77777777" w:rsidR="006D1C85" w:rsidRPr="006D1C85" w:rsidRDefault="006D1C85" w:rsidP="006D1C85">
      <w:pPr>
        <w:widowControl w:val="0"/>
        <w:spacing w:after="0" w:line="240" w:lineRule="auto"/>
        <w:ind w:firstLine="705"/>
        <w:jc w:val="both"/>
        <w:rPr>
          <w:rFonts w:ascii="Times New Roman" w:eastAsia="Times New Roman" w:hAnsi="Times New Roman" w:cs="Times New Roman"/>
          <w:color w:val="000000"/>
          <w:spacing w:val="1"/>
          <w:sz w:val="28"/>
          <w:szCs w:val="28"/>
          <w:shd w:val="clear" w:color="auto" w:fill="FFFFFF"/>
          <w:lang w:val="kk-KZ" w:eastAsia="ru-RU"/>
        </w:rPr>
      </w:pPr>
      <w:r w:rsidRPr="006D1C85">
        <w:rPr>
          <w:rFonts w:ascii="Times New Roman" w:eastAsia="Times New Roman" w:hAnsi="Times New Roman" w:cs="Times New Roman"/>
          <w:color w:val="000000"/>
          <w:spacing w:val="1"/>
          <w:sz w:val="28"/>
          <w:szCs w:val="28"/>
          <w:shd w:val="clear" w:color="auto" w:fill="FFFFFF"/>
          <w:lang w:val="kk-KZ" w:eastAsia="ru-RU"/>
        </w:rPr>
        <w:t>Талап етілмейді.</w:t>
      </w:r>
    </w:p>
    <w:p w14:paraId="5FA2A67A" w14:textId="77777777" w:rsidR="006D1C85" w:rsidRPr="006D1C85" w:rsidRDefault="006D1C85" w:rsidP="006D1C85">
      <w:pPr>
        <w:widowControl w:val="0"/>
        <w:spacing w:after="0" w:line="240" w:lineRule="auto"/>
        <w:ind w:firstLine="705"/>
        <w:jc w:val="both"/>
        <w:rPr>
          <w:rFonts w:ascii="Times New Roman" w:eastAsia="Calibri" w:hAnsi="Times New Roman" w:cs="Times New Roman"/>
          <w:b/>
          <w:sz w:val="28"/>
          <w:szCs w:val="28"/>
          <w:lang w:val="kk-KZ"/>
        </w:rPr>
      </w:pPr>
    </w:p>
    <w:p w14:paraId="7DD98642" w14:textId="77777777" w:rsidR="006D1C85" w:rsidRPr="006D1C85" w:rsidRDefault="006D1C85" w:rsidP="006D1C85">
      <w:pPr>
        <w:widowControl w:val="0"/>
        <w:spacing w:after="0" w:line="240" w:lineRule="auto"/>
        <w:ind w:firstLine="705"/>
        <w:jc w:val="both"/>
        <w:rPr>
          <w:rFonts w:ascii="Times New Roman" w:eastAsia="Calibri" w:hAnsi="Times New Roman" w:cs="Times New Roman"/>
          <w:b/>
          <w:sz w:val="28"/>
          <w:szCs w:val="28"/>
          <w:lang w:val="kk-KZ"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3962"/>
      </w:tblGrid>
      <w:tr w:rsidR="006D1C85" w:rsidRPr="006D1C85" w14:paraId="0DCF74BA" w14:textId="77777777" w:rsidTr="00BB3984">
        <w:tc>
          <w:tcPr>
            <w:tcW w:w="5665" w:type="dxa"/>
          </w:tcPr>
          <w:p w14:paraId="1D00A06B" w14:textId="77777777" w:rsidR="006D1C85" w:rsidRPr="006D1C85" w:rsidRDefault="006D1C85" w:rsidP="006D1C85">
            <w:pPr>
              <w:widowControl w:val="0"/>
              <w:ind w:firstLine="22"/>
              <w:jc w:val="center"/>
              <w:rPr>
                <w:rFonts w:ascii="Times New Roman" w:eastAsia="Calibri" w:hAnsi="Times New Roman" w:cs="Times New Roman"/>
                <w:b/>
                <w:sz w:val="28"/>
                <w:szCs w:val="28"/>
                <w:lang w:val="kk-KZ"/>
              </w:rPr>
            </w:pPr>
            <w:r w:rsidRPr="006D1C85">
              <w:rPr>
                <w:rFonts w:ascii="Times New Roman" w:eastAsia="Calibri" w:hAnsi="Times New Roman" w:cs="Times New Roman"/>
                <w:b/>
                <w:sz w:val="28"/>
                <w:szCs w:val="28"/>
                <w:lang w:val="kk-KZ"/>
              </w:rPr>
              <w:t xml:space="preserve">Қазақстан Республикасы </w:t>
            </w:r>
          </w:p>
          <w:p w14:paraId="3C16E7E3" w14:textId="77777777" w:rsidR="006D1C85" w:rsidRPr="006D1C85" w:rsidRDefault="006D1C85" w:rsidP="006D1C85">
            <w:pPr>
              <w:widowControl w:val="0"/>
              <w:ind w:firstLine="22"/>
              <w:jc w:val="center"/>
              <w:rPr>
                <w:rFonts w:ascii="Times New Roman" w:eastAsia="Calibri" w:hAnsi="Times New Roman" w:cs="Times New Roman"/>
                <w:b/>
                <w:sz w:val="28"/>
                <w:szCs w:val="28"/>
                <w:lang w:val="kk-KZ"/>
              </w:rPr>
            </w:pPr>
            <w:r w:rsidRPr="006D1C85">
              <w:rPr>
                <w:rFonts w:ascii="Times New Roman" w:eastAsia="Calibri" w:hAnsi="Times New Roman" w:cs="Times New Roman"/>
                <w:b/>
                <w:sz w:val="28"/>
                <w:szCs w:val="28"/>
                <w:lang w:val="kk-KZ"/>
              </w:rPr>
              <w:t>Премьер-Министрінің орынбасары –</w:t>
            </w:r>
          </w:p>
          <w:p w14:paraId="55CAC016" w14:textId="77777777" w:rsidR="006D1C85" w:rsidRPr="006D1C85" w:rsidRDefault="006D1C85" w:rsidP="006D1C85">
            <w:pPr>
              <w:widowControl w:val="0"/>
              <w:ind w:firstLine="22"/>
              <w:jc w:val="center"/>
              <w:rPr>
                <w:rFonts w:ascii="Times New Roman" w:eastAsia="Calibri" w:hAnsi="Times New Roman" w:cs="Times New Roman"/>
                <w:b/>
                <w:sz w:val="28"/>
                <w:szCs w:val="28"/>
                <w:lang w:val="kk-KZ"/>
              </w:rPr>
            </w:pPr>
            <w:r w:rsidRPr="006D1C85">
              <w:rPr>
                <w:rFonts w:ascii="Times New Roman" w:eastAsia="Calibri" w:hAnsi="Times New Roman" w:cs="Times New Roman"/>
                <w:b/>
                <w:sz w:val="28"/>
                <w:szCs w:val="28"/>
                <w:lang w:val="kk-KZ"/>
              </w:rPr>
              <w:t>Ұлттық экономика министрі</w:t>
            </w:r>
          </w:p>
          <w:p w14:paraId="5E37F6EA" w14:textId="77777777" w:rsidR="006D1C85" w:rsidRPr="006D1C85" w:rsidRDefault="006D1C85" w:rsidP="006D1C85">
            <w:pPr>
              <w:widowControl w:val="0"/>
              <w:ind w:firstLine="22"/>
              <w:jc w:val="center"/>
              <w:rPr>
                <w:rFonts w:ascii="Times New Roman" w:eastAsia="Calibri" w:hAnsi="Times New Roman" w:cs="Times New Roman"/>
                <w:sz w:val="28"/>
                <w:szCs w:val="28"/>
                <w:lang w:val="kk-KZ"/>
              </w:rPr>
            </w:pPr>
          </w:p>
        </w:tc>
        <w:tc>
          <w:tcPr>
            <w:tcW w:w="3962" w:type="dxa"/>
          </w:tcPr>
          <w:p w14:paraId="24085091" w14:textId="77777777" w:rsidR="006D1C85" w:rsidRPr="006D1C85" w:rsidRDefault="006D1C85" w:rsidP="006D1C85">
            <w:pPr>
              <w:widowControl w:val="0"/>
              <w:jc w:val="both"/>
              <w:rPr>
                <w:rFonts w:ascii="Times New Roman" w:eastAsia="Calibri" w:hAnsi="Times New Roman" w:cs="Times New Roman"/>
                <w:b/>
                <w:bCs/>
                <w:sz w:val="28"/>
                <w:szCs w:val="28"/>
              </w:rPr>
            </w:pPr>
          </w:p>
          <w:p w14:paraId="6E07912E" w14:textId="77777777" w:rsidR="006D1C85" w:rsidRPr="006D1C85" w:rsidRDefault="006D1C85" w:rsidP="006D1C85">
            <w:pPr>
              <w:widowControl w:val="0"/>
              <w:jc w:val="both"/>
              <w:rPr>
                <w:rFonts w:ascii="Times New Roman" w:eastAsia="Calibri" w:hAnsi="Times New Roman" w:cs="Times New Roman"/>
                <w:b/>
                <w:bCs/>
                <w:sz w:val="28"/>
                <w:szCs w:val="28"/>
              </w:rPr>
            </w:pPr>
          </w:p>
          <w:p w14:paraId="33598EFE" w14:textId="77777777" w:rsidR="006D1C85" w:rsidRPr="006D1C85" w:rsidRDefault="006D1C85" w:rsidP="006D1C85">
            <w:pPr>
              <w:widowControl w:val="0"/>
              <w:jc w:val="both"/>
              <w:rPr>
                <w:rFonts w:ascii="Times New Roman" w:eastAsia="Calibri" w:hAnsi="Times New Roman" w:cs="Times New Roman"/>
                <w:sz w:val="28"/>
                <w:szCs w:val="28"/>
              </w:rPr>
            </w:pPr>
            <w:r w:rsidRPr="006D1C85">
              <w:rPr>
                <w:rFonts w:ascii="Times New Roman" w:eastAsia="Calibri" w:hAnsi="Times New Roman" w:cs="Times New Roman"/>
                <w:b/>
                <w:bCs/>
                <w:sz w:val="28"/>
                <w:szCs w:val="28"/>
              </w:rPr>
              <w:t xml:space="preserve">                        С. </w:t>
            </w:r>
            <w:proofErr w:type="spellStart"/>
            <w:r w:rsidRPr="006D1C85">
              <w:rPr>
                <w:rFonts w:ascii="Times New Roman" w:eastAsia="Calibri" w:hAnsi="Times New Roman" w:cs="Times New Roman"/>
                <w:b/>
                <w:bCs/>
                <w:sz w:val="28"/>
                <w:szCs w:val="28"/>
              </w:rPr>
              <w:t>Жұманғарин</w:t>
            </w:r>
            <w:proofErr w:type="spellEnd"/>
          </w:p>
        </w:tc>
      </w:tr>
    </w:tbl>
    <w:p w14:paraId="6A965068" w14:textId="77777777" w:rsidR="009707F9" w:rsidRPr="006D1C85" w:rsidRDefault="009707F9" w:rsidP="006D1C85">
      <w:pPr>
        <w:spacing w:after="0"/>
        <w:rPr>
          <w:rFonts w:ascii="Times New Roman" w:hAnsi="Times New Roman" w:cs="Times New Roman"/>
          <w:sz w:val="28"/>
          <w:szCs w:val="28"/>
        </w:rPr>
      </w:pPr>
    </w:p>
    <w:sectPr w:rsidR="009707F9" w:rsidRPr="006D1C85" w:rsidSect="006D1C85">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4D16" w14:textId="77777777" w:rsidR="00130FD5" w:rsidRDefault="00130FD5" w:rsidP="006D1C85">
      <w:pPr>
        <w:spacing w:after="0" w:line="240" w:lineRule="auto"/>
      </w:pPr>
      <w:r>
        <w:separator/>
      </w:r>
    </w:p>
  </w:endnote>
  <w:endnote w:type="continuationSeparator" w:id="0">
    <w:p w14:paraId="729E6D23" w14:textId="77777777" w:rsidR="00130FD5" w:rsidRDefault="00130FD5" w:rsidP="006D1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DA7F5" w14:textId="77777777" w:rsidR="00130FD5" w:rsidRDefault="00130FD5" w:rsidP="006D1C85">
      <w:pPr>
        <w:spacing w:after="0" w:line="240" w:lineRule="auto"/>
      </w:pPr>
      <w:r>
        <w:separator/>
      </w:r>
    </w:p>
  </w:footnote>
  <w:footnote w:type="continuationSeparator" w:id="0">
    <w:p w14:paraId="165E2E17" w14:textId="77777777" w:rsidR="00130FD5" w:rsidRDefault="00130FD5" w:rsidP="006D1C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23260"/>
      <w:docPartObj>
        <w:docPartGallery w:val="Page Numbers (Top of Page)"/>
        <w:docPartUnique/>
      </w:docPartObj>
    </w:sdtPr>
    <w:sdtEndPr/>
    <w:sdtContent>
      <w:p w14:paraId="7B816FB8" w14:textId="592B1558" w:rsidR="006D1C85" w:rsidRDefault="006D1C85">
        <w:pPr>
          <w:pStyle w:val="a4"/>
          <w:jc w:val="center"/>
        </w:pPr>
        <w:r>
          <w:fldChar w:fldCharType="begin"/>
        </w:r>
        <w:r>
          <w:instrText>PAGE   \* MERGEFORMAT</w:instrText>
        </w:r>
        <w:r>
          <w:fldChar w:fldCharType="separate"/>
        </w:r>
        <w:r>
          <w:rPr>
            <w:lang w:val="ru-RU"/>
          </w:rPr>
          <w:t>2</w:t>
        </w:r>
        <w:r>
          <w:fldChar w:fldCharType="end"/>
        </w:r>
      </w:p>
    </w:sdtContent>
  </w:sdt>
  <w:p w14:paraId="63DFD832" w14:textId="77777777" w:rsidR="006D1C85" w:rsidRDefault="006D1C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A4C84"/>
    <w:multiLevelType w:val="hybridMultilevel"/>
    <w:tmpl w:val="FA8088C4"/>
    <w:lvl w:ilvl="0" w:tplc="95E89232">
      <w:start w:val="1"/>
      <w:numFmt w:val="decimal"/>
      <w:lvlText w:val="%1."/>
      <w:lvlJc w:val="left"/>
      <w:pPr>
        <w:ind w:left="1068" w:hanging="360"/>
      </w:pPr>
      <w:rPr>
        <w:rFonts w:cstheme="minorBidi"/>
      </w:rPr>
    </w:lvl>
    <w:lvl w:ilvl="1" w:tplc="20000019">
      <w:start w:val="1"/>
      <w:numFmt w:val="lowerLetter"/>
      <w:lvlText w:val="%2."/>
      <w:lvlJc w:val="left"/>
      <w:pPr>
        <w:ind w:left="1788" w:hanging="360"/>
      </w:pPr>
    </w:lvl>
    <w:lvl w:ilvl="2" w:tplc="2000001B">
      <w:start w:val="1"/>
      <w:numFmt w:val="lowerRoman"/>
      <w:lvlText w:val="%3."/>
      <w:lvlJc w:val="right"/>
      <w:pPr>
        <w:ind w:left="2508" w:hanging="180"/>
      </w:pPr>
    </w:lvl>
    <w:lvl w:ilvl="3" w:tplc="2000000F">
      <w:start w:val="1"/>
      <w:numFmt w:val="decimal"/>
      <w:lvlText w:val="%4."/>
      <w:lvlJc w:val="left"/>
      <w:pPr>
        <w:ind w:left="3228" w:hanging="360"/>
      </w:pPr>
    </w:lvl>
    <w:lvl w:ilvl="4" w:tplc="20000019">
      <w:start w:val="1"/>
      <w:numFmt w:val="lowerLetter"/>
      <w:lvlText w:val="%5."/>
      <w:lvlJc w:val="left"/>
      <w:pPr>
        <w:ind w:left="3948" w:hanging="360"/>
      </w:pPr>
    </w:lvl>
    <w:lvl w:ilvl="5" w:tplc="2000001B">
      <w:start w:val="1"/>
      <w:numFmt w:val="lowerRoman"/>
      <w:lvlText w:val="%6."/>
      <w:lvlJc w:val="right"/>
      <w:pPr>
        <w:ind w:left="4668" w:hanging="180"/>
      </w:pPr>
    </w:lvl>
    <w:lvl w:ilvl="6" w:tplc="2000000F">
      <w:start w:val="1"/>
      <w:numFmt w:val="decimal"/>
      <w:lvlText w:val="%7."/>
      <w:lvlJc w:val="left"/>
      <w:pPr>
        <w:ind w:left="5388" w:hanging="360"/>
      </w:pPr>
    </w:lvl>
    <w:lvl w:ilvl="7" w:tplc="20000019">
      <w:start w:val="1"/>
      <w:numFmt w:val="lowerLetter"/>
      <w:lvlText w:val="%8."/>
      <w:lvlJc w:val="left"/>
      <w:pPr>
        <w:ind w:left="6108" w:hanging="360"/>
      </w:pPr>
    </w:lvl>
    <w:lvl w:ilvl="8" w:tplc="2000001B">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7F9"/>
    <w:rsid w:val="00082B11"/>
    <w:rsid w:val="00130FD5"/>
    <w:rsid w:val="004B2294"/>
    <w:rsid w:val="006D1C85"/>
    <w:rsid w:val="007E47A7"/>
    <w:rsid w:val="009707F9"/>
    <w:rsid w:val="00EA477E"/>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06BA8"/>
  <w15:chartTrackingRefBased/>
  <w15:docId w15:val="{2F9F432A-6A0B-4FAA-90B9-7B76BC8EE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1C85"/>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D1C8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1C85"/>
  </w:style>
  <w:style w:type="paragraph" w:styleId="a6">
    <w:name w:val="footer"/>
    <w:basedOn w:val="a"/>
    <w:link w:val="a7"/>
    <w:uiPriority w:val="99"/>
    <w:unhideWhenUsed/>
    <w:rsid w:val="006D1C8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1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696</Words>
  <Characters>3969</Characters>
  <Application>Microsoft Office Word</Application>
  <DocSecurity>0</DocSecurity>
  <Lines>33</Lines>
  <Paragraphs>9</Paragraphs>
  <ScaleCrop>false</ScaleCrop>
  <Company>MTSZN</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Кульнияз</dc:creator>
  <cp:keywords/>
  <dc:description/>
  <cp:lastModifiedBy>Асия Кульнияз</cp:lastModifiedBy>
  <cp:revision>4</cp:revision>
  <dcterms:created xsi:type="dcterms:W3CDTF">2026-05-04T10:47:00Z</dcterms:created>
  <dcterms:modified xsi:type="dcterms:W3CDTF">2026-05-20T05:57:00Z</dcterms:modified>
</cp:coreProperties>
</file>